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253B" w:rsidRPr="003607B9" w:rsidRDefault="0065253B" w:rsidP="003607B9">
      <w:pPr>
        <w:pStyle w:val="1"/>
        <w:ind w:firstLine="567"/>
        <w:jc w:val="center"/>
        <w:rPr>
          <w:b/>
          <w:bCs/>
          <w:sz w:val="24"/>
          <w:szCs w:val="24"/>
        </w:rPr>
      </w:pPr>
      <w:r w:rsidRPr="003607B9">
        <w:rPr>
          <w:b/>
          <w:bCs/>
          <w:sz w:val="24"/>
          <w:szCs w:val="24"/>
        </w:rPr>
        <w:t>Лабораторная работа № 3</w:t>
      </w:r>
    </w:p>
    <w:p w:rsidR="0065253B" w:rsidRDefault="003607B9" w:rsidP="003607B9">
      <w:pPr>
        <w:pStyle w:val="Heading1"/>
        <w:spacing w:before="0" w:after="0"/>
        <w:ind w:firstLine="567"/>
        <w:jc w:val="center"/>
        <w:rPr>
          <w:rFonts w:ascii="Times New Roman" w:hAnsi="Times New Roman" w:cs="Times New Roman"/>
          <w:smallCaps/>
          <w:sz w:val="24"/>
          <w:szCs w:val="24"/>
        </w:rPr>
      </w:pPr>
      <w:r w:rsidRPr="003607B9">
        <w:rPr>
          <w:rFonts w:ascii="Times New Roman" w:hAnsi="Times New Roman" w:cs="Times New Roman"/>
          <w:sz w:val="24"/>
          <w:szCs w:val="24"/>
        </w:rPr>
        <w:t>«</w:t>
      </w:r>
      <w:r w:rsidR="0065253B" w:rsidRPr="003607B9">
        <w:rPr>
          <w:rFonts w:ascii="Times New Roman" w:hAnsi="Times New Roman" w:cs="Times New Roman"/>
          <w:sz w:val="24"/>
          <w:szCs w:val="24"/>
        </w:rPr>
        <w:t xml:space="preserve">Моделирование систем управления в пакете </w:t>
      </w:r>
      <w:proofErr w:type="spellStart"/>
      <w:r w:rsidR="0065253B" w:rsidRPr="003607B9">
        <w:rPr>
          <w:rFonts w:ascii="Times New Roman" w:hAnsi="Times New Roman" w:cs="Times New Roman"/>
          <w:smallCaps/>
          <w:sz w:val="24"/>
          <w:szCs w:val="24"/>
        </w:rPr>
        <w:t>Simulink</w:t>
      </w:r>
      <w:proofErr w:type="spellEnd"/>
      <w:r w:rsidRPr="003607B9">
        <w:rPr>
          <w:rFonts w:ascii="Times New Roman" w:hAnsi="Times New Roman" w:cs="Times New Roman"/>
          <w:smallCaps/>
          <w:sz w:val="24"/>
          <w:szCs w:val="24"/>
        </w:rPr>
        <w:t>»</w:t>
      </w:r>
    </w:p>
    <w:p w:rsidR="003607B9" w:rsidRPr="00E41CA7" w:rsidRDefault="003607B9" w:rsidP="003607B9">
      <w:pPr>
        <w:pStyle w:val="1"/>
        <w:ind w:firstLine="567"/>
        <w:rPr>
          <w:sz w:val="8"/>
          <w:szCs w:val="8"/>
        </w:rPr>
      </w:pPr>
    </w:p>
    <w:p w:rsidR="0065253B" w:rsidRPr="003607B9" w:rsidRDefault="0065253B" w:rsidP="003607B9">
      <w:pPr>
        <w:pStyle w:val="1"/>
        <w:ind w:firstLine="567"/>
        <w:jc w:val="center"/>
        <w:rPr>
          <w:b/>
          <w:bCs/>
          <w:sz w:val="24"/>
          <w:szCs w:val="24"/>
        </w:rPr>
      </w:pPr>
      <w:r w:rsidRPr="003607B9">
        <w:rPr>
          <w:b/>
          <w:bCs/>
          <w:sz w:val="24"/>
          <w:szCs w:val="24"/>
        </w:rPr>
        <w:t>Цели работы</w:t>
      </w:r>
    </w:p>
    <w:p w:rsidR="0065253B" w:rsidRPr="003607B9" w:rsidRDefault="0065253B" w:rsidP="003607B9">
      <w:pPr>
        <w:pStyle w:val="1"/>
        <w:numPr>
          <w:ilvl w:val="0"/>
          <w:numId w:val="1"/>
        </w:numPr>
        <w:ind w:left="0" w:firstLine="567"/>
        <w:jc w:val="left"/>
        <w:rPr>
          <w:sz w:val="24"/>
          <w:szCs w:val="24"/>
        </w:rPr>
      </w:pPr>
      <w:r w:rsidRPr="003607B9">
        <w:rPr>
          <w:sz w:val="24"/>
          <w:szCs w:val="24"/>
        </w:rPr>
        <w:t xml:space="preserve">освоение методов моделирования линейных систем в пакете </w:t>
      </w:r>
      <w:proofErr w:type="spellStart"/>
      <w:r w:rsidRPr="003607B9">
        <w:rPr>
          <w:smallCaps/>
          <w:sz w:val="24"/>
          <w:szCs w:val="24"/>
        </w:rPr>
        <w:t>Simulink</w:t>
      </w:r>
      <w:proofErr w:type="spellEnd"/>
    </w:p>
    <w:p w:rsidR="0065253B" w:rsidRPr="003607B9" w:rsidRDefault="0065253B" w:rsidP="003607B9">
      <w:pPr>
        <w:pStyle w:val="1"/>
        <w:ind w:firstLine="567"/>
        <w:jc w:val="center"/>
        <w:rPr>
          <w:b/>
          <w:bCs/>
          <w:sz w:val="24"/>
          <w:szCs w:val="24"/>
        </w:rPr>
      </w:pPr>
      <w:r w:rsidRPr="003607B9">
        <w:rPr>
          <w:b/>
          <w:bCs/>
          <w:sz w:val="24"/>
          <w:szCs w:val="24"/>
        </w:rPr>
        <w:t>Задачи работы</w:t>
      </w:r>
    </w:p>
    <w:p w:rsidR="0065253B" w:rsidRPr="003607B9" w:rsidRDefault="0065253B" w:rsidP="003607B9">
      <w:pPr>
        <w:pStyle w:val="1"/>
        <w:numPr>
          <w:ilvl w:val="0"/>
          <w:numId w:val="1"/>
        </w:numPr>
        <w:ind w:left="0" w:firstLine="567"/>
        <w:rPr>
          <w:sz w:val="24"/>
          <w:szCs w:val="24"/>
        </w:rPr>
      </w:pPr>
      <w:r w:rsidRPr="003607B9">
        <w:rPr>
          <w:sz w:val="24"/>
          <w:szCs w:val="24"/>
        </w:rPr>
        <w:t xml:space="preserve">научиться строить и редактировать модели систем управления в пакете </w:t>
      </w:r>
      <w:proofErr w:type="spellStart"/>
      <w:r w:rsidRPr="003607B9">
        <w:rPr>
          <w:smallCaps/>
          <w:sz w:val="24"/>
          <w:szCs w:val="24"/>
        </w:rPr>
        <w:t>Simulink</w:t>
      </w:r>
      <w:proofErr w:type="spellEnd"/>
    </w:p>
    <w:p w:rsidR="0065253B" w:rsidRPr="003607B9" w:rsidRDefault="0065253B" w:rsidP="003607B9">
      <w:pPr>
        <w:pStyle w:val="1"/>
        <w:numPr>
          <w:ilvl w:val="0"/>
          <w:numId w:val="1"/>
        </w:numPr>
        <w:ind w:left="0" w:firstLine="567"/>
        <w:rPr>
          <w:sz w:val="24"/>
          <w:szCs w:val="24"/>
        </w:rPr>
      </w:pPr>
      <w:r w:rsidRPr="003607B9">
        <w:rPr>
          <w:sz w:val="24"/>
          <w:szCs w:val="24"/>
        </w:rPr>
        <w:t>научиться изменять параметры блоков</w:t>
      </w:r>
    </w:p>
    <w:p w:rsidR="0065253B" w:rsidRPr="003607B9" w:rsidRDefault="0065253B" w:rsidP="003607B9">
      <w:pPr>
        <w:pStyle w:val="1"/>
        <w:numPr>
          <w:ilvl w:val="0"/>
          <w:numId w:val="1"/>
        </w:numPr>
        <w:ind w:left="0" w:firstLine="567"/>
        <w:rPr>
          <w:sz w:val="24"/>
          <w:szCs w:val="24"/>
        </w:rPr>
      </w:pPr>
      <w:r w:rsidRPr="003607B9">
        <w:rPr>
          <w:sz w:val="24"/>
          <w:szCs w:val="24"/>
        </w:rPr>
        <w:t>научиться строить переходные процессы</w:t>
      </w:r>
    </w:p>
    <w:p w:rsidR="0065253B" w:rsidRPr="003607B9" w:rsidRDefault="0065253B" w:rsidP="003607B9">
      <w:pPr>
        <w:pStyle w:val="1"/>
        <w:numPr>
          <w:ilvl w:val="0"/>
          <w:numId w:val="1"/>
        </w:numPr>
        <w:ind w:left="0" w:firstLine="567"/>
        <w:rPr>
          <w:sz w:val="24"/>
          <w:szCs w:val="24"/>
        </w:rPr>
      </w:pPr>
      <w:r w:rsidRPr="003607B9">
        <w:rPr>
          <w:sz w:val="24"/>
          <w:szCs w:val="24"/>
        </w:rPr>
        <w:t>научиться оформлять результаты моделирования</w:t>
      </w:r>
    </w:p>
    <w:p w:rsidR="0065253B" w:rsidRPr="003607B9" w:rsidRDefault="0065253B" w:rsidP="003607B9">
      <w:pPr>
        <w:pStyle w:val="1"/>
        <w:numPr>
          <w:ilvl w:val="0"/>
          <w:numId w:val="1"/>
        </w:numPr>
        <w:ind w:left="0" w:firstLine="567"/>
        <w:rPr>
          <w:sz w:val="24"/>
          <w:szCs w:val="24"/>
        </w:rPr>
      </w:pPr>
      <w:r w:rsidRPr="003607B9">
        <w:rPr>
          <w:sz w:val="24"/>
          <w:szCs w:val="24"/>
        </w:rPr>
        <w:t xml:space="preserve">изучить метод компенсации постоянных возмущений с помощью </w:t>
      </w:r>
      <w:proofErr w:type="spellStart"/>
      <w:r w:rsidRPr="003607B9">
        <w:rPr>
          <w:sz w:val="24"/>
          <w:szCs w:val="24"/>
        </w:rPr>
        <w:t>ПИД-регулятора</w:t>
      </w:r>
      <w:proofErr w:type="spellEnd"/>
    </w:p>
    <w:p w:rsidR="00C955BA" w:rsidRDefault="00C955BA" w:rsidP="003607B9">
      <w:pPr>
        <w:spacing w:after="0" w:line="240" w:lineRule="auto"/>
        <w:ind w:firstLine="567"/>
      </w:pPr>
    </w:p>
    <w:p w:rsidR="003607B9" w:rsidRDefault="003607B9" w:rsidP="003607B9">
      <w:pPr>
        <w:pStyle w:val="1"/>
        <w:ind w:firstLine="567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Выполнение </w:t>
      </w:r>
      <w:r w:rsidRPr="003607B9">
        <w:rPr>
          <w:b/>
          <w:bCs/>
          <w:sz w:val="24"/>
          <w:szCs w:val="24"/>
        </w:rPr>
        <w:t>работы</w:t>
      </w:r>
    </w:p>
    <w:p w:rsidR="003607B9" w:rsidRPr="00E41CA7" w:rsidRDefault="003607B9" w:rsidP="003607B9">
      <w:pPr>
        <w:pStyle w:val="1"/>
        <w:ind w:firstLine="567"/>
        <w:rPr>
          <w:b/>
          <w:bCs/>
          <w:sz w:val="8"/>
          <w:szCs w:val="8"/>
        </w:rPr>
      </w:pPr>
    </w:p>
    <w:p w:rsidR="0065253B" w:rsidRPr="003607B9" w:rsidRDefault="003607B9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 w:rsidRPr="003607B9">
        <w:rPr>
          <w:rFonts w:ascii="Times New Roman" w:hAnsi="Times New Roman"/>
          <w:sz w:val="24"/>
          <w:szCs w:val="24"/>
        </w:rPr>
        <w:t xml:space="preserve">Рассматривается </w:t>
      </w:r>
      <w:r>
        <w:rPr>
          <w:rFonts w:ascii="Times New Roman" w:hAnsi="Times New Roman"/>
          <w:sz w:val="24"/>
          <w:szCs w:val="24"/>
        </w:rPr>
        <w:t>система регулирования уровня жидкости в резервуаре:</w:t>
      </w:r>
    </w:p>
    <w:p w:rsidR="003607B9" w:rsidRDefault="003607B9" w:rsidP="003607B9">
      <w:pPr>
        <w:spacing w:after="0"/>
        <w:ind w:firstLine="567"/>
      </w:pPr>
    </w:p>
    <w:p w:rsidR="0065253B" w:rsidRDefault="00CA7ACF" w:rsidP="007E21EC">
      <w:pPr>
        <w:spacing w:after="0"/>
        <w:ind w:firstLine="567"/>
        <w:jc w:val="center"/>
      </w:pPr>
      <w:r>
        <w:rPr>
          <w:noProof/>
          <w:lang w:eastAsia="ru-RU"/>
        </w:rPr>
        <w:drawing>
          <wp:inline distT="0" distB="0" distL="0" distR="0">
            <wp:extent cx="3721100" cy="1882140"/>
            <wp:effectExtent l="19050" t="0" r="0" b="0"/>
            <wp:docPr id="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88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53B" w:rsidRDefault="0065253B" w:rsidP="003607B9">
      <w:pPr>
        <w:spacing w:after="0"/>
        <w:ind w:firstLine="567"/>
      </w:pPr>
    </w:p>
    <w:p w:rsidR="003607B9" w:rsidRPr="0067431F" w:rsidRDefault="0067431F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 w:rsidRPr="0067431F">
        <w:rPr>
          <w:rFonts w:ascii="Times New Roman" w:hAnsi="Times New Roman"/>
          <w:sz w:val="24"/>
          <w:szCs w:val="24"/>
        </w:rPr>
        <w:t>Используются следующие обозначения:</w:t>
      </w:r>
    </w:p>
    <w:p w:rsidR="0067431F" w:rsidRDefault="0067431F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Q – поток жидкости, поступающей в резервуар;</w:t>
      </w:r>
    </w:p>
    <w:p w:rsidR="0067431F" w:rsidRDefault="0067431F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q</w:t>
      </w:r>
      <w:r>
        <w:rPr>
          <w:rFonts w:ascii="Times New Roman" w:hAnsi="Times New Roman"/>
          <w:sz w:val="24"/>
          <w:szCs w:val="24"/>
        </w:rPr>
        <w:t xml:space="preserve"> </w:t>
      </w:r>
      <w:r w:rsidRPr="0067431F">
        <w:rPr>
          <w:rFonts w:ascii="Times New Roman" w:hAnsi="Times New Roman"/>
          <w:sz w:val="24"/>
          <w:szCs w:val="24"/>
        </w:rPr>
        <w:t xml:space="preserve">– </w:t>
      </w:r>
      <w:proofErr w:type="gramStart"/>
      <w:r w:rsidRPr="0067431F">
        <w:rPr>
          <w:rFonts w:ascii="Times New Roman" w:hAnsi="Times New Roman"/>
          <w:sz w:val="24"/>
          <w:szCs w:val="24"/>
        </w:rPr>
        <w:t>отток</w:t>
      </w:r>
      <w:proofErr w:type="gramEnd"/>
      <w:r w:rsidRPr="0067431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жидкости из резервуара;</w:t>
      </w:r>
    </w:p>
    <w:p w:rsidR="0067431F" w:rsidRPr="00EF6496" w:rsidRDefault="0067431F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</w:t>
      </w:r>
      <w:r w:rsidRPr="0067431F">
        <w:rPr>
          <w:rFonts w:ascii="Times New Roman" w:hAnsi="Times New Roman"/>
          <w:sz w:val="24"/>
          <w:szCs w:val="24"/>
          <w:vertAlign w:val="subscript"/>
        </w:rPr>
        <w:t xml:space="preserve">0 </w:t>
      </w:r>
      <w:r w:rsidRPr="0067431F">
        <w:rPr>
          <w:rFonts w:ascii="Times New Roman" w:hAnsi="Times New Roman"/>
          <w:sz w:val="24"/>
          <w:szCs w:val="24"/>
        </w:rPr>
        <w:t xml:space="preserve">– площадь </w:t>
      </w:r>
      <w:r>
        <w:rPr>
          <w:rFonts w:ascii="Times New Roman" w:hAnsi="Times New Roman"/>
          <w:sz w:val="24"/>
          <w:szCs w:val="24"/>
        </w:rPr>
        <w:t>поперечного сечения рез</w:t>
      </w:r>
      <w:r w:rsidRPr="0067431F">
        <w:rPr>
          <w:rFonts w:ascii="Times New Roman" w:hAnsi="Times New Roman"/>
          <w:sz w:val="24"/>
          <w:szCs w:val="24"/>
        </w:rPr>
        <w:t>ервуара</w:t>
      </w:r>
      <w:r>
        <w:rPr>
          <w:rFonts w:ascii="Times New Roman" w:hAnsi="Times New Roman"/>
          <w:sz w:val="24"/>
          <w:szCs w:val="24"/>
        </w:rPr>
        <w:t>;</w:t>
      </w:r>
      <w:r w:rsidR="00EF6496">
        <w:rPr>
          <w:rFonts w:ascii="Times New Roman" w:hAnsi="Times New Roman"/>
          <w:sz w:val="24"/>
          <w:szCs w:val="24"/>
        </w:rPr>
        <w:t xml:space="preserve"> </w:t>
      </w:r>
    </w:p>
    <w:p w:rsidR="0067431F" w:rsidRPr="0067431F" w:rsidRDefault="0067431F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V</w:t>
      </w:r>
      <w:r w:rsidRPr="00EF6496">
        <w:rPr>
          <w:rFonts w:ascii="Times New Roman" w:hAnsi="Times New Roman"/>
          <w:sz w:val="24"/>
          <w:szCs w:val="24"/>
        </w:rPr>
        <w:t xml:space="preserve"> – </w:t>
      </w:r>
      <w:proofErr w:type="gramStart"/>
      <w:r w:rsidRPr="00EF6496">
        <w:rPr>
          <w:rFonts w:ascii="Times New Roman" w:hAnsi="Times New Roman"/>
          <w:sz w:val="24"/>
          <w:szCs w:val="24"/>
        </w:rPr>
        <w:t>объем</w:t>
      </w:r>
      <w:proofErr w:type="gramEnd"/>
      <w:r w:rsidRPr="00EF6496">
        <w:rPr>
          <w:rFonts w:ascii="Times New Roman" w:hAnsi="Times New Roman"/>
          <w:sz w:val="24"/>
          <w:szCs w:val="24"/>
        </w:rPr>
        <w:t xml:space="preserve"> </w:t>
      </w:r>
      <w:r w:rsidR="00EF6496">
        <w:rPr>
          <w:rFonts w:ascii="Times New Roman" w:hAnsi="Times New Roman"/>
          <w:sz w:val="24"/>
          <w:szCs w:val="24"/>
        </w:rPr>
        <w:t xml:space="preserve">жидкости в </w:t>
      </w:r>
      <w:r w:rsidRPr="00EF6496">
        <w:rPr>
          <w:rFonts w:ascii="Times New Roman" w:hAnsi="Times New Roman"/>
          <w:sz w:val="24"/>
          <w:szCs w:val="24"/>
        </w:rPr>
        <w:t>резервуар</w:t>
      </w:r>
      <w:r w:rsidR="00EF6496">
        <w:rPr>
          <w:rFonts w:ascii="Times New Roman" w:hAnsi="Times New Roman"/>
          <w:sz w:val="24"/>
          <w:szCs w:val="24"/>
        </w:rPr>
        <w:t>е</w:t>
      </w:r>
      <w:r w:rsidRPr="00EF6496">
        <w:rPr>
          <w:rFonts w:ascii="Times New Roman" w:hAnsi="Times New Roman"/>
          <w:sz w:val="24"/>
          <w:szCs w:val="24"/>
        </w:rPr>
        <w:t>;</w:t>
      </w:r>
    </w:p>
    <w:p w:rsidR="0067431F" w:rsidRDefault="0067431F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t</w:t>
      </w:r>
      <w:r>
        <w:rPr>
          <w:rFonts w:ascii="Times New Roman" w:hAnsi="Times New Roman"/>
          <w:sz w:val="24"/>
          <w:szCs w:val="24"/>
        </w:rPr>
        <w:t xml:space="preserve"> </w:t>
      </w:r>
      <w:r w:rsidRPr="00EF6496">
        <w:rPr>
          <w:rFonts w:ascii="Times New Roman" w:hAnsi="Times New Roman"/>
          <w:sz w:val="24"/>
          <w:szCs w:val="24"/>
        </w:rPr>
        <w:t xml:space="preserve">– </w:t>
      </w:r>
      <w:proofErr w:type="gramStart"/>
      <w:r w:rsidRPr="00EF6496">
        <w:rPr>
          <w:rFonts w:ascii="Times New Roman" w:hAnsi="Times New Roman"/>
          <w:sz w:val="24"/>
          <w:szCs w:val="24"/>
        </w:rPr>
        <w:t>время</w:t>
      </w:r>
      <w:proofErr w:type="gramEnd"/>
      <w:r w:rsidRPr="00EF649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работы системы;</w:t>
      </w:r>
    </w:p>
    <w:p w:rsidR="005425B0" w:rsidRPr="00EF6496" w:rsidRDefault="005425B0" w:rsidP="003607B9">
      <w:pPr>
        <w:spacing w:after="0"/>
        <w:ind w:firstLine="567"/>
        <w:rPr>
          <w:rFonts w:ascii="Times New Roman" w:hAnsi="Times New Roman"/>
          <w:sz w:val="8"/>
          <w:szCs w:val="8"/>
        </w:rPr>
      </w:pPr>
    </w:p>
    <w:p w:rsidR="0067431F" w:rsidRPr="00E41CA7" w:rsidRDefault="00CA7ACF" w:rsidP="003607B9">
      <w:pPr>
        <w:spacing w:after="0"/>
        <w:ind w:firstLine="567"/>
        <w:rPr>
          <w:rFonts w:ascii="Times New Roman" w:eastAsiaTheme="minorEastAsia" w:hAnsi="Times New Roman"/>
          <w:sz w:val="24"/>
          <w:szCs w:val="24"/>
        </w:rPr>
      </w:pPr>
      <m:oMath>
        <m:r>
          <w:rPr>
            <w:rFonts w:ascii="Cambria Math" w:hAnsi="Cambria Math"/>
            <w:sz w:val="32"/>
            <w:szCs w:val="32"/>
            <w:vertAlign w:val="subscript"/>
          </w:rPr>
          <m:t xml:space="preserve"> H=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vertAlign w:val="subscript"/>
              </w:rPr>
              <m:t>V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vertAlign w:val="subscript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vertAlign w:val="subscript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32"/>
            <w:szCs w:val="32"/>
            <w:vertAlign w:val="subscript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vertAlign w:val="subscript"/>
              </w:rPr>
              <m:t>Qt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vertAlign w:val="subscript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vertAlign w:val="subscript"/>
                  </w:rPr>
                  <m:t>0</m:t>
                </m:r>
              </m:sub>
            </m:sSub>
          </m:den>
        </m:f>
      </m:oMath>
      <w:r w:rsidR="0067431F" w:rsidRPr="0067431F">
        <w:rPr>
          <w:rFonts w:ascii="Times New Roman" w:eastAsiaTheme="minorEastAsia" w:hAnsi="Times New Roman"/>
          <w:sz w:val="32"/>
          <w:szCs w:val="32"/>
          <w:vertAlign w:val="subscript"/>
        </w:rPr>
        <w:t xml:space="preserve"> </w:t>
      </w:r>
      <w:r w:rsidR="0067431F">
        <w:rPr>
          <w:rFonts w:ascii="Times New Roman" w:eastAsiaTheme="minorEastAsia" w:hAnsi="Times New Roman"/>
          <w:sz w:val="32"/>
          <w:szCs w:val="32"/>
          <w:vertAlign w:val="subscript"/>
        </w:rPr>
        <w:t xml:space="preserve"> </w:t>
      </w:r>
      <w:r w:rsidR="0067431F" w:rsidRPr="00E41CA7">
        <w:rPr>
          <w:rFonts w:ascii="Times New Roman" w:eastAsiaTheme="minorEastAsia" w:hAnsi="Times New Roman"/>
          <w:sz w:val="24"/>
          <w:szCs w:val="24"/>
        </w:rPr>
        <w:t>- уровень жидкости в резервуаре;</w:t>
      </w:r>
    </w:p>
    <w:p w:rsidR="005425B0" w:rsidRPr="005425B0" w:rsidRDefault="005425B0" w:rsidP="003607B9">
      <w:pPr>
        <w:spacing w:after="0"/>
        <w:ind w:firstLine="567"/>
        <w:rPr>
          <w:rFonts w:ascii="Times New Roman" w:eastAsiaTheme="minorEastAsia" w:hAnsi="Times New Roman"/>
          <w:sz w:val="8"/>
          <w:szCs w:val="8"/>
          <w:vertAlign w:val="subscript"/>
        </w:rPr>
      </w:pPr>
    </w:p>
    <w:p w:rsidR="0067431F" w:rsidRPr="00E41CA7" w:rsidRDefault="005425B0" w:rsidP="003607B9">
      <w:pPr>
        <w:spacing w:after="0"/>
        <w:ind w:firstLine="567"/>
        <w:rPr>
          <w:rFonts w:ascii="Times New Roman" w:eastAsiaTheme="minorEastAsia" w:hAnsi="Times New Roman"/>
          <w:sz w:val="24"/>
          <w:szCs w:val="24"/>
        </w:rPr>
      </w:pPr>
      <w:r>
        <w:rPr>
          <w:rFonts w:ascii="Times New Roman" w:eastAsiaTheme="minorEastAsia" w:hAnsi="Times New Roman"/>
          <w:sz w:val="32"/>
          <w:szCs w:val="32"/>
          <w:vertAlign w:val="subscript"/>
        </w:rPr>
        <w:t xml:space="preserve">  </w:t>
      </w:r>
      <m:oMath>
        <m:r>
          <w:rPr>
            <w:rFonts w:ascii="Cambria Math" w:hAnsi="Cambria Math"/>
            <w:sz w:val="32"/>
            <w:szCs w:val="32"/>
            <w:vertAlign w:val="subscript"/>
          </w:rPr>
          <m:t>ΔH=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vertAlign w:val="subscript"/>
              </w:rPr>
              <m:t>QΔt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vertAlign w:val="subscript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vertAlign w:val="subscript"/>
                  </w:rPr>
                  <m:t>0</m:t>
                </m:r>
              </m:sub>
            </m:sSub>
          </m:den>
        </m:f>
      </m:oMath>
      <w:r w:rsidRPr="00E41CA7">
        <w:rPr>
          <w:rFonts w:ascii="Times New Roman" w:eastAsiaTheme="minorEastAsia" w:hAnsi="Times New Roman"/>
          <w:sz w:val="24"/>
          <w:szCs w:val="24"/>
        </w:rPr>
        <w:t xml:space="preserve">  - изменение уровня жидкости в резервуаре;</w:t>
      </w:r>
    </w:p>
    <w:p w:rsidR="005425B0" w:rsidRPr="00E41CA7" w:rsidRDefault="005425B0" w:rsidP="003607B9">
      <w:pPr>
        <w:spacing w:after="0"/>
        <w:ind w:firstLine="567"/>
        <w:rPr>
          <w:rFonts w:ascii="Times New Roman" w:eastAsiaTheme="minorEastAsia" w:hAnsi="Times New Roman"/>
          <w:sz w:val="8"/>
          <w:szCs w:val="8"/>
        </w:rPr>
      </w:pPr>
    </w:p>
    <w:p w:rsidR="005425B0" w:rsidRDefault="00E41CA7" w:rsidP="00E41CA7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Рассмотрим вариант, когда </w:t>
      </w:r>
      <w:r w:rsidR="00EF6496">
        <w:rPr>
          <w:rFonts w:ascii="Times New Roman" w:hAnsi="Times New Roman"/>
          <w:sz w:val="24"/>
          <w:szCs w:val="24"/>
        </w:rPr>
        <w:t xml:space="preserve">в резервуар поступает поток жидкости Q, </w:t>
      </w:r>
      <w:r>
        <w:rPr>
          <w:rFonts w:ascii="Times New Roman" w:hAnsi="Times New Roman"/>
          <w:sz w:val="24"/>
          <w:szCs w:val="24"/>
        </w:rPr>
        <w:t xml:space="preserve">а </w:t>
      </w:r>
      <w:r w:rsidR="00EF6496">
        <w:rPr>
          <w:rFonts w:ascii="Times New Roman" w:hAnsi="Times New Roman"/>
          <w:sz w:val="24"/>
          <w:szCs w:val="24"/>
        </w:rPr>
        <w:t>отток жидкости отсутствует (</w:t>
      </w:r>
      <w:r w:rsidR="00EF6496">
        <w:rPr>
          <w:rFonts w:ascii="Times New Roman" w:hAnsi="Times New Roman"/>
          <w:sz w:val="24"/>
          <w:szCs w:val="24"/>
          <w:lang w:val="en-US"/>
        </w:rPr>
        <w:t>q</w:t>
      </w:r>
      <w:r w:rsidR="00EF6496" w:rsidRPr="00EF6496">
        <w:rPr>
          <w:rFonts w:ascii="Times New Roman" w:hAnsi="Times New Roman"/>
          <w:sz w:val="24"/>
          <w:szCs w:val="24"/>
        </w:rPr>
        <w:t>=0</w:t>
      </w:r>
      <w:r w:rsidR="00EF6496"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>также отсутствует обратная связь (перемещение поплавка не регулирует задвижку крана), при этом</w:t>
      </w:r>
      <w:r w:rsidR="00EF6496">
        <w:rPr>
          <w:rFonts w:ascii="Times New Roman" w:hAnsi="Times New Roman"/>
          <w:sz w:val="24"/>
          <w:szCs w:val="24"/>
        </w:rPr>
        <w:t xml:space="preserve"> формула для уровня жидкости в общем виде может быть представлена следующим образом:</w:t>
      </w:r>
    </w:p>
    <w:p w:rsidR="00EF6496" w:rsidRDefault="00EF6496" w:rsidP="003607B9">
      <w:pPr>
        <w:spacing w:after="0"/>
        <w:ind w:firstLine="567"/>
        <w:rPr>
          <w:rFonts w:ascii="Times New Roman" w:hAnsi="Times New Roman"/>
          <w:sz w:val="8"/>
          <w:szCs w:val="8"/>
        </w:rPr>
      </w:pPr>
    </w:p>
    <w:p w:rsidR="00EF6496" w:rsidRPr="00BF35A1" w:rsidRDefault="00EF6496" w:rsidP="003607B9">
      <w:pPr>
        <w:spacing w:after="0"/>
        <w:ind w:firstLine="567"/>
        <w:rPr>
          <w:rFonts w:ascii="Times New Roman" w:eastAsiaTheme="minorEastAsia" w:hAnsi="Times New Roman"/>
          <w:sz w:val="32"/>
          <w:szCs w:val="32"/>
          <w:vertAlign w:val="subscript"/>
        </w:rPr>
      </w:pPr>
      <w:r w:rsidRPr="00EF6496">
        <w:rPr>
          <w:rFonts w:ascii="Times New Roman" w:eastAsiaTheme="minorEastAsia" w:hAnsi="Times New Roman"/>
          <w:sz w:val="32"/>
          <w:szCs w:val="32"/>
          <w:vertAlign w:val="subscript"/>
        </w:rPr>
        <w:t xml:space="preserve"> </w:t>
      </w:r>
      <m:oMath>
        <m:r>
          <w:rPr>
            <w:rFonts w:ascii="Cambria Math" w:hAnsi="Cambria Math"/>
            <w:sz w:val="32"/>
            <w:szCs w:val="32"/>
            <w:vertAlign w:val="subscript"/>
          </w:rPr>
          <m:t>H=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vertAlign w:val="subscript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vertAlign w:val="subscript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vertAlign w:val="subscript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vertAlign w:val="subscript"/>
                  </w:rPr>
                  <m:t>S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vertAlign w:val="subscript"/>
                  </w:rPr>
                  <m:t>0</m:t>
                </m:r>
              </m:sub>
            </m:sSub>
          </m:den>
        </m:f>
        <m:nary>
          <m:naryPr>
            <m:limLoc m:val="undOvr"/>
            <m:ctrlPr>
              <w:rPr>
                <w:rFonts w:ascii="Cambria Math" w:hAnsi="Cambria Math"/>
                <w:i/>
                <w:sz w:val="32"/>
                <w:szCs w:val="32"/>
                <w:vertAlign w:val="subscript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vertAlign w:val="subscript"/>
              </w:rPr>
              <m:t>0</m:t>
            </m:r>
          </m:sub>
          <m:sup>
            <m:r>
              <w:rPr>
                <w:rFonts w:ascii="Cambria Math" w:hAnsi="Cambria Math"/>
                <w:sz w:val="32"/>
                <w:szCs w:val="32"/>
                <w:vertAlign w:val="subscript"/>
              </w:rPr>
              <m:t>τ</m:t>
            </m:r>
          </m:sup>
          <m:e>
            <m:r>
              <w:rPr>
                <w:rFonts w:ascii="Cambria Math" w:hAnsi="Cambria Math"/>
                <w:sz w:val="32"/>
                <w:szCs w:val="32"/>
                <w:vertAlign w:val="subscript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32"/>
                    <w:vertAlign w:val="subscript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32"/>
                    <w:vertAlign w:val="subscript"/>
                    <w:lang w:val="en-US"/>
                  </w:rPr>
                  <m:t>t</m:t>
                </m:r>
                <m:ctrlPr>
                  <w:rPr>
                    <w:rFonts w:ascii="Cambria Math" w:hAnsi="Cambria Math"/>
                    <w:i/>
                    <w:sz w:val="32"/>
                    <w:szCs w:val="32"/>
                    <w:vertAlign w:val="subscript"/>
                    <w:lang w:val="en-US"/>
                  </w:rPr>
                </m:ctrlPr>
              </m:e>
            </m:d>
            <m:r>
              <w:rPr>
                <w:rFonts w:ascii="Cambria Math" w:hAnsi="Cambria Math"/>
                <w:sz w:val="32"/>
                <w:szCs w:val="32"/>
                <w:vertAlign w:val="subscript"/>
                <w:lang w:val="en-US"/>
              </w:rPr>
              <m:t>dt</m:t>
            </m:r>
          </m:e>
        </m:nary>
      </m:oMath>
      <w:r w:rsidR="00BF35A1" w:rsidRPr="00BF35A1">
        <w:rPr>
          <w:rFonts w:ascii="Times New Roman" w:eastAsiaTheme="minorEastAsia" w:hAnsi="Times New Roman"/>
          <w:sz w:val="24"/>
          <w:szCs w:val="24"/>
        </w:rPr>
        <w:t>, где</w:t>
      </w:r>
      <w:r w:rsidR="00BF35A1">
        <w:rPr>
          <w:rFonts w:ascii="Times New Roman" w:eastAsiaTheme="minorEastAsia" w:hAnsi="Times New Roman"/>
          <w:sz w:val="32"/>
          <w:szCs w:val="32"/>
          <w:vertAlign w:val="sub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bscript"/>
          </w:rPr>
          <m:t>τ</m:t>
        </m:r>
      </m:oMath>
      <w:r w:rsidR="00BF35A1" w:rsidRPr="00BF35A1">
        <w:rPr>
          <w:rFonts w:ascii="Times New Roman" w:eastAsiaTheme="minorEastAsia" w:hAnsi="Times New Roman"/>
          <w:sz w:val="32"/>
          <w:szCs w:val="32"/>
        </w:rPr>
        <w:t xml:space="preserve"> </w:t>
      </w:r>
      <w:r w:rsidR="00BF35A1">
        <w:rPr>
          <w:rFonts w:ascii="Times New Roman" w:eastAsiaTheme="minorEastAsia" w:hAnsi="Times New Roman"/>
          <w:sz w:val="24"/>
          <w:szCs w:val="24"/>
        </w:rPr>
        <w:t>–</w:t>
      </w:r>
      <w:r w:rsidR="00BF35A1" w:rsidRPr="00BF35A1">
        <w:rPr>
          <w:rFonts w:ascii="Times New Roman" w:eastAsiaTheme="minorEastAsia" w:hAnsi="Times New Roman"/>
          <w:sz w:val="24"/>
          <w:szCs w:val="24"/>
        </w:rPr>
        <w:t xml:space="preserve"> время</w:t>
      </w:r>
      <w:r w:rsidR="00BF35A1">
        <w:rPr>
          <w:rFonts w:ascii="Times New Roman" w:eastAsiaTheme="minorEastAsia" w:hAnsi="Times New Roman"/>
          <w:sz w:val="24"/>
          <w:szCs w:val="24"/>
        </w:rPr>
        <w:t>, которое наполнялся резервуар.</w:t>
      </w:r>
    </w:p>
    <w:p w:rsidR="00BF35A1" w:rsidRPr="00BF35A1" w:rsidRDefault="00BF35A1" w:rsidP="003607B9">
      <w:pPr>
        <w:spacing w:after="0"/>
        <w:ind w:firstLine="567"/>
        <w:rPr>
          <w:rFonts w:ascii="Times New Roman" w:eastAsiaTheme="minorEastAsia" w:hAnsi="Times New Roman"/>
          <w:sz w:val="8"/>
          <w:szCs w:val="8"/>
        </w:rPr>
      </w:pPr>
    </w:p>
    <w:p w:rsidR="00BF35A1" w:rsidRPr="00E41CA7" w:rsidRDefault="00BF35A1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 w:rsidRPr="00BF35A1">
        <w:rPr>
          <w:rFonts w:ascii="Times New Roman" w:eastAsiaTheme="minorEastAsia" w:hAnsi="Times New Roman"/>
          <w:sz w:val="24"/>
          <w:szCs w:val="24"/>
        </w:rPr>
        <w:t>Построим</w:t>
      </w:r>
      <w:r w:rsidRPr="00BF35A1">
        <w:rPr>
          <w:rFonts w:ascii="Times New Roman" w:eastAsiaTheme="minorEastAsia" w:hAnsi="Times New Roman"/>
          <w:sz w:val="24"/>
          <w:szCs w:val="24"/>
          <w:vertAlign w:val="subscript"/>
        </w:rPr>
        <w:t xml:space="preserve"> </w:t>
      </w:r>
      <w:r w:rsidRPr="00BF35A1">
        <w:rPr>
          <w:rFonts w:ascii="Times New Roman" w:hAnsi="Times New Roman"/>
          <w:sz w:val="24"/>
          <w:szCs w:val="24"/>
        </w:rPr>
        <w:t>сх</w:t>
      </w:r>
      <w:r>
        <w:rPr>
          <w:rFonts w:ascii="Times New Roman" w:hAnsi="Times New Roman"/>
          <w:sz w:val="24"/>
          <w:szCs w:val="24"/>
        </w:rPr>
        <w:t xml:space="preserve">ему такого варианта конструкции в </w:t>
      </w:r>
      <w:proofErr w:type="spellStart"/>
      <w:r>
        <w:rPr>
          <w:rFonts w:ascii="Times New Roman" w:hAnsi="Times New Roman"/>
          <w:sz w:val="24"/>
          <w:szCs w:val="24"/>
        </w:rPr>
        <w:t>Simulink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:rsidR="009A5263" w:rsidRDefault="00CA7ACF" w:rsidP="007E21EC">
      <w:pPr>
        <w:spacing w:after="0"/>
        <w:ind w:firstLine="567"/>
        <w:jc w:val="center"/>
        <w:rPr>
          <w:rFonts w:ascii="Times New Roman" w:hAnsi="Times New Roman"/>
          <w:i/>
          <w:sz w:val="24"/>
          <w:szCs w:val="24"/>
          <w:lang w:val="en-US"/>
        </w:rPr>
      </w:pPr>
      <w:r>
        <w:rPr>
          <w:rFonts w:ascii="Times New Roman" w:hAnsi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402330" cy="946150"/>
            <wp:effectExtent l="19050" t="0" r="7620" b="0"/>
            <wp:docPr id="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263" w:rsidRDefault="009A5263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Step</w:t>
      </w:r>
      <w:r w:rsidRPr="009A5263">
        <w:rPr>
          <w:rFonts w:ascii="Times New Roman" w:hAnsi="Times New Roman"/>
          <w:sz w:val="24"/>
          <w:szCs w:val="24"/>
        </w:rPr>
        <w:t xml:space="preserve"> – это ед</w:t>
      </w:r>
      <w:r>
        <w:rPr>
          <w:rFonts w:ascii="Times New Roman" w:hAnsi="Times New Roman"/>
          <w:sz w:val="24"/>
          <w:szCs w:val="24"/>
        </w:rPr>
        <w:t>и</w:t>
      </w:r>
      <w:r w:rsidRPr="009A5263">
        <w:rPr>
          <w:rFonts w:ascii="Times New Roman" w:hAnsi="Times New Roman"/>
          <w:sz w:val="24"/>
          <w:szCs w:val="24"/>
        </w:rPr>
        <w:t xml:space="preserve">ничное ступенчатое воздействие </w:t>
      </w:r>
      <w:r>
        <w:rPr>
          <w:rFonts w:ascii="Times New Roman" w:hAnsi="Times New Roman"/>
          <w:sz w:val="24"/>
          <w:szCs w:val="24"/>
        </w:rPr>
        <w:t>(Q при этом предполагается =1);</w:t>
      </w:r>
    </w:p>
    <w:p w:rsidR="009A5263" w:rsidRDefault="009A5263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Integrator</w:t>
      </w:r>
      <w:proofErr w:type="spellEnd"/>
      <w:r>
        <w:rPr>
          <w:rFonts w:ascii="Times New Roman" w:hAnsi="Times New Roman"/>
          <w:sz w:val="24"/>
          <w:szCs w:val="24"/>
        </w:rPr>
        <w:t xml:space="preserve"> – интегрирующее звено;</w:t>
      </w:r>
    </w:p>
    <w:p w:rsidR="00D21379" w:rsidRDefault="00D21379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Scope</w:t>
      </w:r>
      <w:proofErr w:type="spellEnd"/>
      <w:r>
        <w:rPr>
          <w:rFonts w:ascii="Times New Roman" w:hAnsi="Times New Roman"/>
          <w:sz w:val="24"/>
          <w:szCs w:val="24"/>
        </w:rPr>
        <w:t xml:space="preserve"> – выводит график результата от времени.</w:t>
      </w:r>
    </w:p>
    <w:p w:rsidR="00D21379" w:rsidRDefault="00D21379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</w:p>
    <w:p w:rsidR="00D21379" w:rsidRDefault="00D21379" w:rsidP="00E41CA7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График должен получиться таким (резервуар наполняется с постоянной скоростью </w:t>
      </w:r>
      <w:r w:rsidR="00E41CA7">
        <w:rPr>
          <w:rFonts w:ascii="Times New Roman" w:hAnsi="Times New Roman"/>
          <w:sz w:val="24"/>
          <w:szCs w:val="24"/>
        </w:rPr>
        <w:t>до</w:t>
      </w:r>
      <w:r>
        <w:rPr>
          <w:rFonts w:ascii="Times New Roman" w:hAnsi="Times New Roman"/>
          <w:sz w:val="24"/>
          <w:szCs w:val="24"/>
        </w:rPr>
        <w:t xml:space="preserve"> бесконечности):</w:t>
      </w:r>
    </w:p>
    <w:p w:rsidR="00D21379" w:rsidRDefault="00D21379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</w:p>
    <w:p w:rsidR="009A5263" w:rsidRDefault="00CA7ACF" w:rsidP="007E21EC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083050" cy="2094865"/>
            <wp:effectExtent l="19050" t="0" r="0" b="0"/>
            <wp:docPr id="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09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870" w:rsidRDefault="007A1870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</w:p>
    <w:p w:rsidR="007A1870" w:rsidRDefault="007A1870" w:rsidP="003607B9">
      <w:pPr>
        <w:spacing w:after="0"/>
        <w:ind w:firstLine="56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Введем в систему обратную связь (отрицательную):</w:t>
      </w:r>
    </w:p>
    <w:p w:rsidR="007A1870" w:rsidRPr="007A1870" w:rsidRDefault="007A1870" w:rsidP="003607B9">
      <w:pPr>
        <w:spacing w:after="0"/>
        <w:ind w:firstLine="567"/>
        <w:rPr>
          <w:rFonts w:ascii="Times New Roman" w:hAnsi="Times New Roman"/>
          <w:sz w:val="8"/>
          <w:szCs w:val="8"/>
        </w:rPr>
      </w:pPr>
    </w:p>
    <w:p w:rsidR="007A1870" w:rsidRDefault="00CA7ACF" w:rsidP="007E21EC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881120" cy="988695"/>
            <wp:effectExtent l="19050" t="0" r="5080" b="0"/>
            <wp:docPr id="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870" w:rsidRPr="007A1870" w:rsidRDefault="007A1870" w:rsidP="007A1870">
      <w:pPr>
        <w:spacing w:after="0"/>
        <w:ind w:firstLine="567"/>
        <w:rPr>
          <w:rFonts w:ascii="Times New Roman" w:hAnsi="Times New Roman"/>
          <w:sz w:val="8"/>
          <w:szCs w:val="8"/>
        </w:rPr>
      </w:pPr>
    </w:p>
    <w:p w:rsidR="007A1870" w:rsidRPr="00D21379" w:rsidRDefault="00F77304" w:rsidP="007A1870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Обратную связь обеспечивает поплавок, подсоединенный к задвижке крана: при уровне воды, соответствующем </w:t>
      </w:r>
      <w:proofErr w:type="gramStart"/>
      <w:r>
        <w:rPr>
          <w:rFonts w:ascii="Times New Roman" w:hAnsi="Times New Roman"/>
          <w:sz w:val="24"/>
          <w:szCs w:val="24"/>
        </w:rPr>
        <w:t>заданному</w:t>
      </w:r>
      <w:proofErr w:type="gramEnd"/>
      <w:r>
        <w:rPr>
          <w:rFonts w:ascii="Times New Roman" w:hAnsi="Times New Roman"/>
          <w:sz w:val="24"/>
          <w:szCs w:val="24"/>
        </w:rPr>
        <w:t xml:space="preserve">, </w:t>
      </w:r>
      <w:r w:rsidR="007A1870">
        <w:rPr>
          <w:rFonts w:ascii="Times New Roman" w:hAnsi="Times New Roman"/>
          <w:sz w:val="24"/>
          <w:szCs w:val="24"/>
        </w:rPr>
        <w:t>задвижка перекрывает кран. Но когда ур</w:t>
      </w:r>
      <w:r w:rsidR="007A1870">
        <w:rPr>
          <w:rFonts w:ascii="Times New Roman" w:hAnsi="Times New Roman"/>
          <w:noProof/>
          <w:sz w:val="24"/>
          <w:szCs w:val="24"/>
          <w:lang w:eastAsia="ru-RU"/>
        </w:rPr>
        <w:t>овень</w:t>
      </w:r>
      <w:r>
        <w:rPr>
          <w:rFonts w:ascii="Times New Roman" w:hAnsi="Times New Roman"/>
          <w:sz w:val="24"/>
          <w:szCs w:val="24"/>
        </w:rPr>
        <w:t xml:space="preserve"> </w:t>
      </w:r>
      <w:r w:rsidR="007A1870">
        <w:rPr>
          <w:rFonts w:ascii="Times New Roman" w:hAnsi="Times New Roman"/>
          <w:sz w:val="24"/>
          <w:szCs w:val="24"/>
        </w:rPr>
        <w:t>жидкости становится ниже, чем нужно, поплавок опускается вместе с жидкостью, и задвижка открывает кран. Жидкость заполняет резервуар до тех пор, пока поплавок не вернется в исходное состояние.</w:t>
      </w:r>
    </w:p>
    <w:p w:rsidR="007A1870" w:rsidRDefault="007A1870" w:rsidP="007A1870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График работы такой системы:</w:t>
      </w:r>
    </w:p>
    <w:p w:rsidR="003B1A28" w:rsidRPr="003B1A28" w:rsidRDefault="003B1A28" w:rsidP="007A1870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3B1A28" w:rsidRDefault="00CA7ACF" w:rsidP="007E21EC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486910" cy="2306955"/>
            <wp:effectExtent l="19050" t="0" r="8890" b="0"/>
            <wp:docPr id="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A28" w:rsidRPr="007057CC" w:rsidRDefault="009D4D84" w:rsidP="007A1870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Добавим усилитель </w:t>
      </w:r>
      <w:r w:rsidR="007057CC">
        <w:rPr>
          <w:rFonts w:ascii="Times New Roman" w:hAnsi="Times New Roman"/>
          <w:sz w:val="24"/>
          <w:szCs w:val="24"/>
        </w:rPr>
        <w:t xml:space="preserve">с коэффициентом </w:t>
      </w:r>
      <w:proofErr w:type="spellStart"/>
      <w:r>
        <w:rPr>
          <w:rFonts w:ascii="Times New Roman" w:hAnsi="Times New Roman"/>
          <w:sz w:val="24"/>
          <w:szCs w:val="24"/>
        </w:rPr>
        <w:t>Gain</w:t>
      </w:r>
      <w:proofErr w:type="spellEnd"/>
      <w:r>
        <w:rPr>
          <w:rFonts w:ascii="Times New Roman" w:hAnsi="Times New Roman"/>
          <w:sz w:val="24"/>
          <w:szCs w:val="24"/>
        </w:rPr>
        <w:t xml:space="preserve"> (</w:t>
      </w:r>
      <w:r w:rsidRPr="009D4D84">
        <w:rPr>
          <w:rFonts w:ascii="Times New Roman" w:hAnsi="Times New Roman"/>
          <w:sz w:val="24"/>
          <w:szCs w:val="24"/>
        </w:rPr>
        <w:t xml:space="preserve">увеличим поток жидкости, наполняющей резервуар, с </w:t>
      </w:r>
      <w:r>
        <w:rPr>
          <w:rFonts w:ascii="Times New Roman" w:hAnsi="Times New Roman"/>
          <w:sz w:val="24"/>
          <w:szCs w:val="24"/>
          <w:lang w:val="en-US"/>
        </w:rPr>
        <w:t>Q</w:t>
      </w:r>
      <w:r w:rsidRPr="009D4D84">
        <w:rPr>
          <w:rFonts w:ascii="Times New Roman" w:hAnsi="Times New Roman"/>
          <w:sz w:val="24"/>
          <w:szCs w:val="24"/>
        </w:rPr>
        <w:t xml:space="preserve">=1, до </w:t>
      </w:r>
      <w:r>
        <w:rPr>
          <w:rFonts w:ascii="Times New Roman" w:hAnsi="Times New Roman"/>
          <w:sz w:val="24"/>
          <w:szCs w:val="24"/>
          <w:lang w:val="en-US"/>
        </w:rPr>
        <w:t>Q</w:t>
      </w:r>
      <w:r w:rsidRPr="009D4D84">
        <w:rPr>
          <w:rFonts w:ascii="Times New Roman" w:hAnsi="Times New Roman"/>
          <w:sz w:val="24"/>
          <w:szCs w:val="24"/>
        </w:rPr>
        <w:t>=</w:t>
      </w:r>
      <w:r>
        <w:rPr>
          <w:rFonts w:ascii="Times New Roman" w:hAnsi="Times New Roman"/>
          <w:sz w:val="24"/>
          <w:szCs w:val="24"/>
          <w:lang w:val="en-US"/>
        </w:rPr>
        <w:t>Gain</w:t>
      </w:r>
      <w:r>
        <w:rPr>
          <w:rFonts w:ascii="Times New Roman" w:hAnsi="Times New Roman"/>
          <w:sz w:val="24"/>
          <w:szCs w:val="24"/>
        </w:rPr>
        <w:t>)</w:t>
      </w:r>
      <w:r w:rsidR="00D3726C" w:rsidRPr="00D3726C">
        <w:rPr>
          <w:rFonts w:ascii="Times New Roman" w:hAnsi="Times New Roman"/>
          <w:sz w:val="24"/>
          <w:szCs w:val="24"/>
        </w:rPr>
        <w:t>:</w:t>
      </w:r>
    </w:p>
    <w:p w:rsidR="00D3726C" w:rsidRPr="007057CC" w:rsidRDefault="00D3726C" w:rsidP="007A1870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D3726C" w:rsidRDefault="00CA7ACF" w:rsidP="007E21EC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5741670" cy="3094355"/>
            <wp:effectExtent l="19050" t="0" r="0" b="0"/>
            <wp:docPr id="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26C" w:rsidRPr="00D3726C" w:rsidRDefault="00D3726C" w:rsidP="007A1870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D3726C" w:rsidRDefault="00D3726C" w:rsidP="007A1870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 w:rsidRPr="00D3726C">
        <w:rPr>
          <w:rFonts w:ascii="Times New Roman" w:hAnsi="Times New Roman"/>
          <w:sz w:val="24"/>
          <w:szCs w:val="24"/>
        </w:rPr>
        <w:t xml:space="preserve">Графики, снятые с </w:t>
      </w:r>
      <w:r>
        <w:rPr>
          <w:rFonts w:ascii="Times New Roman" w:hAnsi="Times New Roman"/>
          <w:sz w:val="24"/>
          <w:szCs w:val="24"/>
        </w:rPr>
        <w:t>осциллографа Scope</w:t>
      </w:r>
      <w:r w:rsidRPr="00D3726C">
        <w:rPr>
          <w:rFonts w:ascii="Times New Roman" w:hAnsi="Times New Roman"/>
          <w:sz w:val="24"/>
          <w:szCs w:val="24"/>
        </w:rPr>
        <w:t xml:space="preserve">2, показывают, что </w:t>
      </w:r>
      <w:r>
        <w:rPr>
          <w:rFonts w:ascii="Times New Roman" w:hAnsi="Times New Roman"/>
          <w:sz w:val="24"/>
          <w:szCs w:val="24"/>
        </w:rPr>
        <w:t xml:space="preserve">резервуар наполняется быстрее (нижний график – без усиления, верхний – с усилением </w:t>
      </w:r>
      <w:proofErr w:type="spellStart"/>
      <w:r>
        <w:rPr>
          <w:rFonts w:ascii="Times New Roman" w:hAnsi="Times New Roman"/>
          <w:sz w:val="24"/>
          <w:szCs w:val="24"/>
        </w:rPr>
        <w:t>Q=Gain</w:t>
      </w:r>
      <w:proofErr w:type="spellEnd"/>
      <w:r w:rsidR="007E21EC">
        <w:rPr>
          <w:rFonts w:ascii="Times New Roman" w:hAnsi="Times New Roman"/>
          <w:sz w:val="24"/>
          <w:szCs w:val="24"/>
        </w:rPr>
        <w:t>):</w:t>
      </w:r>
    </w:p>
    <w:p w:rsidR="00D3726C" w:rsidRDefault="00D3726C" w:rsidP="007A1870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7E21EC" w:rsidRDefault="00CA7ACF" w:rsidP="007E21EC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465955" cy="2339340"/>
            <wp:effectExtent l="19050" t="0" r="0" b="0"/>
            <wp:docPr id="3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1EC" w:rsidRDefault="007E21EC" w:rsidP="007A1870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7E21EC" w:rsidRDefault="007E21EC" w:rsidP="007A1870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осциллографе Scope4 </w:t>
      </w:r>
      <w:r w:rsidR="00544B07">
        <w:rPr>
          <w:rFonts w:ascii="Times New Roman" w:hAnsi="Times New Roman"/>
          <w:sz w:val="24"/>
          <w:szCs w:val="24"/>
        </w:rPr>
        <w:t>м</w:t>
      </w:r>
      <w:r w:rsidR="00544B07" w:rsidRPr="00544B07">
        <w:rPr>
          <w:rFonts w:ascii="Times New Roman" w:hAnsi="Times New Roman"/>
          <w:sz w:val="24"/>
          <w:szCs w:val="24"/>
        </w:rPr>
        <w:t>ожно</w:t>
      </w:r>
      <w:r w:rsidR="00544B07">
        <w:rPr>
          <w:rFonts w:ascii="Times New Roman" w:hAnsi="Times New Roman"/>
          <w:sz w:val="24"/>
          <w:szCs w:val="24"/>
        </w:rPr>
        <w:t xml:space="preserve"> увидеть изменение потока воды:</w:t>
      </w:r>
    </w:p>
    <w:p w:rsidR="00544B07" w:rsidRPr="00544B07" w:rsidRDefault="00544B07" w:rsidP="007A1870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544B07" w:rsidRDefault="00CA7ACF" w:rsidP="00544B07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529455" cy="2434590"/>
            <wp:effectExtent l="19050" t="0" r="4445" b="0"/>
            <wp:docPr id="3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B07" w:rsidRDefault="007057CC" w:rsidP="00544B07">
      <w:pPr>
        <w:spacing w:after="0"/>
        <w:ind w:firstLine="567"/>
        <w:jc w:val="both"/>
        <w:rPr>
          <w:rFonts w:ascii="Times New Roman" w:hAnsi="Times New Roman"/>
          <w:noProof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</w:rPr>
        <w:lastRenderedPageBreak/>
        <w:t>Делать слишком большим</w:t>
      </w:r>
      <w:r w:rsidR="00544B07">
        <w:rPr>
          <w:rFonts w:ascii="Times New Roman" w:hAnsi="Times New Roman"/>
          <w:sz w:val="24"/>
          <w:szCs w:val="24"/>
        </w:rPr>
        <w:t xml:space="preserve"> коэффициент нельзя, т.к. система </w:t>
      </w:r>
      <w:r w:rsidR="00544B07">
        <w:rPr>
          <w:rFonts w:ascii="Times New Roman" w:hAnsi="Times New Roman"/>
          <w:noProof/>
          <w:sz w:val="24"/>
          <w:szCs w:val="24"/>
          <w:lang w:eastAsia="ru-RU"/>
        </w:rPr>
        <w:t xml:space="preserve">может стать неустойчивой. Это можно увидеть </w:t>
      </w:r>
      <w:r>
        <w:rPr>
          <w:rFonts w:ascii="Times New Roman" w:hAnsi="Times New Roman"/>
          <w:noProof/>
          <w:sz w:val="24"/>
          <w:szCs w:val="24"/>
          <w:lang w:eastAsia="ru-RU"/>
        </w:rPr>
        <w:t>в увеличенном масштабе</w:t>
      </w:r>
      <w:r w:rsidR="00544B07">
        <w:rPr>
          <w:rFonts w:ascii="Times New Roman" w:hAnsi="Times New Roman"/>
          <w:noProof/>
          <w:sz w:val="24"/>
          <w:szCs w:val="24"/>
          <w:lang w:eastAsia="ru-RU"/>
        </w:rPr>
        <w:t>:</w:t>
      </w:r>
    </w:p>
    <w:p w:rsidR="00040CFD" w:rsidRPr="00040CFD" w:rsidRDefault="00040CFD" w:rsidP="00544B07">
      <w:pPr>
        <w:spacing w:after="0"/>
        <w:ind w:firstLine="567"/>
        <w:jc w:val="both"/>
        <w:rPr>
          <w:rFonts w:ascii="Times New Roman" w:hAnsi="Times New Roman"/>
          <w:noProof/>
          <w:sz w:val="8"/>
          <w:szCs w:val="8"/>
          <w:lang w:eastAsia="ru-RU"/>
        </w:rPr>
      </w:pPr>
    </w:p>
    <w:p w:rsidR="00040CFD" w:rsidRDefault="00CA7ACF" w:rsidP="00040CFD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785235" cy="1988185"/>
            <wp:effectExtent l="19050" t="0" r="5715" b="0"/>
            <wp:docPr id="3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FD" w:rsidRDefault="00040CFD" w:rsidP="00040CFD">
      <w:pPr>
        <w:spacing w:after="0"/>
        <w:ind w:firstLine="567"/>
        <w:jc w:val="center"/>
        <w:rPr>
          <w:rFonts w:ascii="Times New Roman" w:hAnsi="Times New Roman"/>
          <w:sz w:val="8"/>
          <w:szCs w:val="8"/>
        </w:rPr>
      </w:pPr>
    </w:p>
    <w:p w:rsidR="00040CFD" w:rsidRDefault="00040CFD" w:rsidP="00040CFD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Учтем теперь отток жидкости из резервуара. В этом случае выражение для H следующее:</w:t>
      </w:r>
    </w:p>
    <w:p w:rsidR="00ED5971" w:rsidRPr="00ED5971" w:rsidRDefault="00ED5971" w:rsidP="00040CFD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040CFD" w:rsidRDefault="00CA7ACF" w:rsidP="00040CFD">
      <w:pPr>
        <w:spacing w:after="0"/>
        <w:ind w:firstLine="567"/>
        <w:jc w:val="both"/>
        <w:rPr>
          <w:rFonts w:ascii="Times New Roman" w:eastAsiaTheme="minorEastAsia" w:hAnsi="Times New Roman"/>
          <w:sz w:val="32"/>
          <w:szCs w:val="32"/>
          <w:vertAlign w:val="subscript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  <w:vertAlign w:val="subscript"/>
            </w:rPr>
            <m:t xml:space="preserve">        H=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  <w:vertAlign w:val="subscript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vertAlign w:val="subscript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  <w:vertAlign w:val="subscript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  <w:vertAlign w:val="subscript"/>
                    </w:rPr>
                    <m:t>0</m:t>
                  </m:r>
                </m:sub>
              </m:sSub>
            </m:den>
          </m:f>
          <m:nary>
            <m:naryPr>
              <m:limLoc m:val="undOvr"/>
              <m:ctrlPr>
                <w:rPr>
                  <w:rFonts w:ascii="Cambria Math" w:hAnsi="Cambria Math"/>
                  <w:i/>
                  <w:sz w:val="32"/>
                  <w:szCs w:val="32"/>
                  <w:vertAlign w:val="subscript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vertAlign w:val="subscript"/>
                </w:rPr>
                <m:t>0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vertAlign w:val="subscript"/>
                </w:rPr>
                <m:t>τ</m:t>
              </m:r>
            </m:sup>
            <m:e>
              <m:r>
                <w:rPr>
                  <w:rFonts w:ascii="Cambria Math" w:hAnsi="Cambria Math"/>
                  <w:sz w:val="32"/>
                  <w:szCs w:val="32"/>
                  <w:vertAlign w:val="subscript"/>
                </w:rPr>
                <m:t>(Q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  <w:vertAlign w:val="subscript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vertAlign w:val="subscript"/>
                      <w:lang w:val="en-US"/>
                    </w:rPr>
                    <m:t>t</m:t>
                  </m:r>
                  <m:ctrlPr>
                    <w:rPr>
                      <w:rFonts w:ascii="Cambria Math" w:hAnsi="Cambria Math"/>
                      <w:i/>
                      <w:sz w:val="32"/>
                      <w:szCs w:val="32"/>
                      <w:vertAlign w:val="subscript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sz w:val="32"/>
                  <w:szCs w:val="32"/>
                  <w:vertAlign w:val="subscript"/>
                  <w:lang w:val="en-US"/>
                </w:rPr>
                <m:t>-q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  <w:vertAlign w:val="subscript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vertAlign w:val="subscript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32"/>
                  <w:szCs w:val="32"/>
                  <w:vertAlign w:val="subscript"/>
                  <w:lang w:val="en-US"/>
                </w:rPr>
                <m:t>)dt</m:t>
              </m:r>
            </m:e>
          </m:nary>
        </m:oMath>
      </m:oMathPara>
    </w:p>
    <w:p w:rsidR="00ED5971" w:rsidRDefault="007057CC" w:rsidP="00040CFD">
      <w:pPr>
        <w:spacing w:after="0"/>
        <w:ind w:firstLine="567"/>
        <w:jc w:val="both"/>
        <w:rPr>
          <w:rFonts w:ascii="Times New Roman" w:eastAsiaTheme="minorEastAsia" w:hAnsi="Times New Roman"/>
          <w:sz w:val="24"/>
          <w:szCs w:val="24"/>
        </w:rPr>
      </w:pPr>
      <w:r>
        <w:rPr>
          <w:rFonts w:ascii="Times New Roman" w:eastAsiaTheme="minorEastAsia" w:hAnsi="Times New Roman"/>
          <w:sz w:val="24"/>
          <w:szCs w:val="24"/>
        </w:rPr>
        <w:t>О</w:t>
      </w:r>
      <w:r w:rsidR="00ED5971">
        <w:rPr>
          <w:rFonts w:ascii="Times New Roman" w:eastAsiaTheme="minorEastAsia" w:hAnsi="Times New Roman"/>
          <w:sz w:val="24"/>
          <w:szCs w:val="24"/>
        </w:rPr>
        <w:t>тток жидкости</w:t>
      </w:r>
      <w:r>
        <w:rPr>
          <w:rFonts w:ascii="Times New Roman" w:eastAsiaTheme="minorEastAsia" w:hAnsi="Times New Roman"/>
          <w:sz w:val="24"/>
          <w:szCs w:val="24"/>
        </w:rPr>
        <w:t>, начинающийся с некоторого момента времени,</w:t>
      </w:r>
      <w:r w:rsidR="00ED5971">
        <w:rPr>
          <w:rFonts w:ascii="Times New Roman" w:eastAsiaTheme="minorEastAsia" w:hAnsi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/>
          <w:sz w:val="24"/>
          <w:szCs w:val="24"/>
        </w:rPr>
        <w:t>на</w:t>
      </w:r>
      <w:r w:rsidR="00ED5971">
        <w:rPr>
          <w:rFonts w:ascii="Times New Roman" w:eastAsiaTheme="minorEastAsia" w:hAnsi="Times New Roman"/>
          <w:sz w:val="24"/>
          <w:szCs w:val="24"/>
        </w:rPr>
        <w:t xml:space="preserve"> схеме</w:t>
      </w:r>
      <w:r>
        <w:rPr>
          <w:rFonts w:ascii="Times New Roman" w:eastAsiaTheme="minorEastAsia" w:hAnsi="Times New Roman"/>
          <w:sz w:val="24"/>
          <w:szCs w:val="24"/>
        </w:rPr>
        <w:t xml:space="preserve"> реализуется следующим образом</w:t>
      </w:r>
      <w:r w:rsidR="00ED5971">
        <w:rPr>
          <w:rFonts w:ascii="Times New Roman" w:eastAsiaTheme="minorEastAsia" w:hAnsi="Times New Roman"/>
          <w:sz w:val="24"/>
          <w:szCs w:val="24"/>
        </w:rPr>
        <w:t>:</w:t>
      </w:r>
    </w:p>
    <w:p w:rsidR="00ED5971" w:rsidRDefault="00CA7ACF" w:rsidP="00ED5971">
      <w:pPr>
        <w:spacing w:after="0"/>
        <w:jc w:val="both"/>
        <w:rPr>
          <w:rFonts w:ascii="Times New Roman" w:eastAsiaTheme="minorEastAsia" w:hAnsi="Times New Roman"/>
          <w:sz w:val="24"/>
          <w:szCs w:val="24"/>
        </w:rPr>
      </w:pPr>
      <w:r>
        <w:rPr>
          <w:rFonts w:ascii="Times New Roman" w:eastAsiaTheme="minorEastAsia" w:hAnsi="Times New Roman"/>
          <w:noProof/>
          <w:sz w:val="24"/>
          <w:szCs w:val="24"/>
          <w:lang w:eastAsia="ru-RU"/>
        </w:rPr>
        <w:drawing>
          <wp:inline distT="0" distB="0" distL="0" distR="0">
            <wp:extent cx="6379845" cy="2647315"/>
            <wp:effectExtent l="19050" t="0" r="1905" b="0"/>
            <wp:docPr id="2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84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971" w:rsidRPr="007057CC" w:rsidRDefault="00ED5971" w:rsidP="00040CFD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ED5971" w:rsidRDefault="00ED5971" w:rsidP="00040CFD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График изменение уровня жидкости в этом случае следующий:</w:t>
      </w:r>
    </w:p>
    <w:p w:rsidR="00ED5971" w:rsidRDefault="00CA7ACF" w:rsidP="00ED5971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179445" cy="2339340"/>
            <wp:effectExtent l="19050" t="0" r="1905" b="0"/>
            <wp:docPr id="2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445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971" w:rsidRDefault="00ED5971" w:rsidP="00ED5971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График изменения потока жидкости следующий:</w:t>
      </w:r>
    </w:p>
    <w:p w:rsidR="007057CC" w:rsidRPr="007057CC" w:rsidRDefault="007057CC" w:rsidP="00ED5971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984E3D" w:rsidRPr="00984E3D" w:rsidRDefault="00984E3D" w:rsidP="00ED5971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984E3D" w:rsidRDefault="00CA7ACF" w:rsidP="007057CC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211195" cy="2158365"/>
            <wp:effectExtent l="19050" t="0" r="825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E3D" w:rsidRPr="00984E3D" w:rsidRDefault="00984E3D" w:rsidP="00ED5971">
      <w:pPr>
        <w:spacing w:after="0"/>
        <w:ind w:firstLine="567"/>
        <w:jc w:val="both"/>
        <w:rPr>
          <w:rFonts w:ascii="Times New Roman" w:hAnsi="Times New Roman"/>
          <w:sz w:val="16"/>
          <w:szCs w:val="16"/>
        </w:rPr>
      </w:pPr>
    </w:p>
    <w:p w:rsidR="00984E3D" w:rsidRDefault="00984E3D" w:rsidP="00ED5971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Как следует из вида приведенных графиков, появилась ошибка поддержания уровня жидкости в резервуаре. Для ее устранения можно значительно увеличить коэффициент усиления:</w:t>
      </w:r>
    </w:p>
    <w:p w:rsidR="00984E3D" w:rsidRPr="00984E3D" w:rsidRDefault="00984E3D" w:rsidP="00ED5971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984E3D" w:rsidRDefault="00CA7ACF" w:rsidP="00984E3D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6390005" cy="5805170"/>
            <wp:effectExtent l="19050" t="0" r="0" b="0"/>
            <wp:docPr id="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580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7CC" w:rsidRDefault="007057CC" w:rsidP="00984E3D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</w:p>
    <w:p w:rsidR="00984E3D" w:rsidRDefault="00984E3D" w:rsidP="00984E3D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По графику видно, что при увеличении коэффициента усиления ошибка уменьшается. Не стоит, однако, забывать, что большой коэффициент усиления угрожает устойчивости системы</w:t>
      </w:r>
      <w:r w:rsidR="00701E4B">
        <w:rPr>
          <w:rFonts w:ascii="Times New Roman" w:hAnsi="Times New Roman"/>
          <w:sz w:val="24"/>
          <w:szCs w:val="24"/>
        </w:rPr>
        <w:t xml:space="preserve"> (нижний график – К=3, верхний – К=20)</w:t>
      </w:r>
      <w:r>
        <w:rPr>
          <w:rFonts w:ascii="Times New Roman" w:hAnsi="Times New Roman"/>
          <w:sz w:val="24"/>
          <w:szCs w:val="24"/>
        </w:rPr>
        <w:t>:</w:t>
      </w:r>
    </w:p>
    <w:p w:rsidR="007057CC" w:rsidRPr="007057CC" w:rsidRDefault="007057CC" w:rsidP="00984E3D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984E3D" w:rsidRDefault="00CA7ACF" w:rsidP="007057CC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4551045" cy="2349500"/>
            <wp:effectExtent l="19050" t="0" r="1905" b="0"/>
            <wp:docPr id="2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E4B" w:rsidRDefault="00701E4B" w:rsidP="007057CC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</w:p>
    <w:p w:rsidR="00701E4B" w:rsidRDefault="00701E4B" w:rsidP="00701E4B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Ошибку можно уменьшить и другим способом – добавив в систему ПИ-регулятор (пропорционально-интегральный регулятор). Он делает так, чтобы поток жидкости был пропорционален как ошибке (с коэффициентом </w:t>
      </w:r>
      <w:proofErr w:type="spellStart"/>
      <w:r>
        <w:rPr>
          <w:rFonts w:ascii="Times New Roman" w:hAnsi="Times New Roman"/>
          <w:sz w:val="24"/>
          <w:szCs w:val="24"/>
        </w:rPr>
        <w:t>Gain</w:t>
      </w:r>
      <w:proofErr w:type="spellEnd"/>
      <w:r>
        <w:rPr>
          <w:rFonts w:ascii="Times New Roman" w:hAnsi="Times New Roman"/>
          <w:sz w:val="24"/>
          <w:szCs w:val="24"/>
        </w:rPr>
        <w:t xml:space="preserve"> 7), </w:t>
      </w:r>
      <w:r w:rsidRPr="00701E4B">
        <w:rPr>
          <w:rFonts w:ascii="Times New Roman" w:hAnsi="Times New Roman"/>
          <w:sz w:val="24"/>
          <w:szCs w:val="24"/>
        </w:rPr>
        <w:t>так и ее интегралу (</w:t>
      </w:r>
      <w:r>
        <w:rPr>
          <w:rFonts w:ascii="Times New Roman" w:hAnsi="Times New Roman"/>
          <w:sz w:val="24"/>
          <w:szCs w:val="24"/>
        </w:rPr>
        <w:t xml:space="preserve">с коэффициентом  </w:t>
      </w:r>
      <w:proofErr w:type="spellStart"/>
      <w:r>
        <w:rPr>
          <w:rFonts w:ascii="Times New Roman" w:hAnsi="Times New Roman"/>
          <w:sz w:val="24"/>
          <w:szCs w:val="24"/>
        </w:rPr>
        <w:t>Gain</w:t>
      </w:r>
      <w:proofErr w:type="spellEnd"/>
      <w:r>
        <w:rPr>
          <w:rFonts w:ascii="Times New Roman" w:hAnsi="Times New Roman"/>
          <w:sz w:val="24"/>
          <w:szCs w:val="24"/>
        </w:rPr>
        <w:t xml:space="preserve"> 8</w:t>
      </w:r>
      <w:r w:rsidRPr="00701E4B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. </w:t>
      </w:r>
      <w:r w:rsidR="006B35CB">
        <w:rPr>
          <w:rFonts w:ascii="Times New Roman" w:hAnsi="Times New Roman"/>
          <w:sz w:val="24"/>
          <w:szCs w:val="24"/>
        </w:rPr>
        <w:t>Видоизмененная схема выглядит следующим образом:</w:t>
      </w:r>
    </w:p>
    <w:p w:rsidR="006B35CB" w:rsidRPr="006B35CB" w:rsidRDefault="006B35CB" w:rsidP="00701E4B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6B35CB" w:rsidRPr="00701E4B" w:rsidRDefault="006B35CB" w:rsidP="006B35CB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6541238" cy="3018194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076" cy="301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7CC" w:rsidRDefault="007057CC" w:rsidP="007057CC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6B35CB" w:rsidRDefault="006B35CB" w:rsidP="006B35CB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График изменение уровня жидкости в этом случае следующий:</w:t>
      </w:r>
    </w:p>
    <w:p w:rsidR="006B35CB" w:rsidRPr="006B35CB" w:rsidRDefault="006B35CB" w:rsidP="006B35CB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7057CC" w:rsidRDefault="006B35CB" w:rsidP="006B35CB">
      <w:pPr>
        <w:spacing w:after="0"/>
        <w:ind w:firstLine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618118" cy="1871330"/>
            <wp:effectExtent l="19050" t="0" r="1382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118" cy="187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907" w:rsidRDefault="006B35CB" w:rsidP="006B35CB">
      <w:pPr>
        <w:spacing w:after="0"/>
        <w:ind w:firstLine="567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>Из вида графика следует, что ошибка поддержания заданного уровня жидкости в конечном итоге исчезла, но на начальном этапе возникло существенное перерегулирование (могло произойти переполнение резервуара). Это говорит о том, что коэффициент усиления Gain</w:t>
      </w:r>
      <w:r w:rsidRPr="006B35CB">
        <w:rPr>
          <w:rFonts w:ascii="Times New Roman" w:hAnsi="Times New Roman"/>
          <w:sz w:val="24"/>
          <w:szCs w:val="24"/>
        </w:rPr>
        <w:t>8 слишком большой.</w:t>
      </w:r>
      <w:r>
        <w:rPr>
          <w:rFonts w:ascii="Times New Roman" w:hAnsi="Times New Roman"/>
          <w:sz w:val="24"/>
          <w:szCs w:val="24"/>
        </w:rPr>
        <w:t xml:space="preserve"> Выберем другие значения коэффициентов: </w:t>
      </w:r>
      <w:r>
        <w:rPr>
          <w:rFonts w:ascii="Times New Roman" w:hAnsi="Times New Roman"/>
          <w:sz w:val="24"/>
          <w:szCs w:val="24"/>
          <w:lang w:val="en-US"/>
        </w:rPr>
        <w:t>Gain7=10, Gain8=2:</w:t>
      </w:r>
    </w:p>
    <w:p w:rsidR="00EB3907" w:rsidRPr="00EB3907" w:rsidRDefault="00EB3907" w:rsidP="006B35CB">
      <w:pPr>
        <w:spacing w:after="0"/>
        <w:ind w:firstLine="567"/>
        <w:jc w:val="both"/>
        <w:rPr>
          <w:rFonts w:ascii="Times New Roman" w:hAnsi="Times New Roman"/>
          <w:sz w:val="8"/>
          <w:szCs w:val="8"/>
          <w:lang w:val="en-US"/>
        </w:rPr>
      </w:pPr>
    </w:p>
    <w:p w:rsidR="006B35CB" w:rsidRDefault="00EB3907" w:rsidP="00EB3907">
      <w:pPr>
        <w:spacing w:after="0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734243" cy="1928749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725" cy="19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907" w:rsidRDefault="00EB3907" w:rsidP="00EB3907">
      <w:pPr>
        <w:spacing w:after="0"/>
        <w:jc w:val="both"/>
        <w:rPr>
          <w:rFonts w:ascii="Times New Roman" w:hAnsi="Times New Roman"/>
          <w:sz w:val="8"/>
          <w:szCs w:val="8"/>
          <w:lang w:val="en-US"/>
        </w:rPr>
      </w:pPr>
    </w:p>
    <w:p w:rsidR="00EB3907" w:rsidRDefault="00EB3907" w:rsidP="00EB3907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 w:rsidRPr="00EB3907">
        <w:rPr>
          <w:rFonts w:ascii="Times New Roman" w:hAnsi="Times New Roman"/>
          <w:sz w:val="24"/>
          <w:szCs w:val="24"/>
        </w:rPr>
        <w:t>Пере</w:t>
      </w:r>
      <w:r>
        <w:rPr>
          <w:rFonts w:ascii="Times New Roman" w:hAnsi="Times New Roman"/>
          <w:sz w:val="24"/>
          <w:szCs w:val="24"/>
        </w:rPr>
        <w:t>полнение стало не таким большим, при этом существенно уменьшилась ошибка регулирования.</w:t>
      </w:r>
    </w:p>
    <w:p w:rsidR="00EB3907" w:rsidRDefault="00EB3907" w:rsidP="00EB3907">
      <w:pPr>
        <w:spacing w:after="0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Рассмотрим теперь реакцию системы не на ступенчатое входное воздействие, а на синусоидальное (изменение интенсивности оттока жидкости):</w:t>
      </w:r>
    </w:p>
    <w:p w:rsidR="00EB3907" w:rsidRPr="00EB3907" w:rsidRDefault="00EB3907" w:rsidP="00EB3907">
      <w:pPr>
        <w:spacing w:after="0"/>
        <w:ind w:firstLine="567"/>
        <w:jc w:val="both"/>
        <w:rPr>
          <w:rFonts w:ascii="Times New Roman" w:hAnsi="Times New Roman"/>
          <w:sz w:val="8"/>
          <w:szCs w:val="8"/>
        </w:rPr>
      </w:pPr>
    </w:p>
    <w:p w:rsidR="00EB3907" w:rsidRDefault="00EB3907" w:rsidP="00EB3907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6475095" cy="3594100"/>
            <wp:effectExtent l="1905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59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907" w:rsidRPr="00EB3907" w:rsidRDefault="00EB3907" w:rsidP="00EB3907">
      <w:pPr>
        <w:spacing w:after="0"/>
        <w:jc w:val="both"/>
        <w:rPr>
          <w:rFonts w:ascii="Times New Roman" w:hAnsi="Times New Roman"/>
          <w:sz w:val="8"/>
          <w:szCs w:val="8"/>
        </w:rPr>
      </w:pPr>
      <w:r>
        <w:rPr>
          <w:rFonts w:ascii="Times New Roman" w:hAnsi="Times New Roman"/>
          <w:sz w:val="24"/>
          <w:szCs w:val="24"/>
        </w:rPr>
        <w:t>И сравним реакцию на оба воздействия:</w:t>
      </w:r>
    </w:p>
    <w:p w:rsidR="00EB3907" w:rsidRDefault="00EB3907" w:rsidP="00EB3907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>
            <wp:extent cx="3447164" cy="1754852"/>
            <wp:effectExtent l="19050" t="0" r="886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164" cy="1754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BC1" w:rsidRDefault="005C6BC1" w:rsidP="00EB3907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  <w:r w:rsidRPr="005C6BC1">
        <w:rPr>
          <w:rFonts w:ascii="Times New Roman" w:hAnsi="Times New Roman"/>
          <w:b/>
          <w:sz w:val="24"/>
          <w:szCs w:val="24"/>
        </w:rPr>
        <w:lastRenderedPageBreak/>
        <w:t>Контрольные вопросы</w:t>
      </w:r>
    </w:p>
    <w:p w:rsidR="005C6BC1" w:rsidRDefault="005C6BC1" w:rsidP="00EB3907">
      <w:pPr>
        <w:spacing w:after="0"/>
        <w:jc w:val="center"/>
        <w:rPr>
          <w:rFonts w:ascii="Times New Roman" w:hAnsi="Times New Roman"/>
          <w:b/>
          <w:sz w:val="24"/>
          <w:szCs w:val="24"/>
        </w:rPr>
      </w:pPr>
    </w:p>
    <w:p w:rsidR="005C6BC1" w:rsidRDefault="005C6BC1" w:rsidP="005C6BC1">
      <w:pPr>
        <w:pStyle w:val="a6"/>
        <w:numPr>
          <w:ilvl w:val="0"/>
          <w:numId w:val="2"/>
        </w:num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Является ли исследуемая в данной работе система системой с обратной связью</w:t>
      </w:r>
      <w:proofErr w:type="gramStart"/>
      <w:r>
        <w:rPr>
          <w:rFonts w:ascii="Times New Roman" w:hAnsi="Times New Roman"/>
          <w:sz w:val="24"/>
          <w:szCs w:val="24"/>
        </w:rPr>
        <w:t xml:space="preserve"> ?</w:t>
      </w:r>
      <w:proofErr w:type="gramEnd"/>
      <w:r>
        <w:rPr>
          <w:rFonts w:ascii="Times New Roman" w:hAnsi="Times New Roman"/>
          <w:sz w:val="24"/>
          <w:szCs w:val="24"/>
        </w:rPr>
        <w:t xml:space="preserve"> Если да, то как эта связь реализуется конструктивно</w:t>
      </w:r>
      <w:proofErr w:type="gramStart"/>
      <w:r>
        <w:rPr>
          <w:rFonts w:ascii="Times New Roman" w:hAnsi="Times New Roman"/>
          <w:sz w:val="24"/>
          <w:szCs w:val="24"/>
        </w:rPr>
        <w:t xml:space="preserve"> ?</w:t>
      </w:r>
      <w:proofErr w:type="gramEnd"/>
      <w:r>
        <w:rPr>
          <w:rFonts w:ascii="Times New Roman" w:hAnsi="Times New Roman"/>
          <w:sz w:val="24"/>
          <w:szCs w:val="24"/>
        </w:rPr>
        <w:t xml:space="preserve"> Является ли эта связь положительной или отрицательной и чем это можно доказать</w:t>
      </w:r>
      <w:proofErr w:type="gramStart"/>
      <w:r>
        <w:rPr>
          <w:rFonts w:ascii="Times New Roman" w:hAnsi="Times New Roman"/>
          <w:sz w:val="24"/>
          <w:szCs w:val="24"/>
        </w:rPr>
        <w:t xml:space="preserve"> ?</w:t>
      </w:r>
      <w:proofErr w:type="gramEnd"/>
      <w:r>
        <w:rPr>
          <w:rFonts w:ascii="Times New Roman" w:hAnsi="Times New Roman"/>
          <w:sz w:val="24"/>
          <w:szCs w:val="24"/>
        </w:rPr>
        <w:t xml:space="preserve"> Если связь отрицательная, как нужно изменить конструкцию, чтобы она стала положительной (и наоборот)</w:t>
      </w:r>
      <w:proofErr w:type="gramStart"/>
      <w:r>
        <w:rPr>
          <w:rFonts w:ascii="Times New Roman" w:hAnsi="Times New Roman"/>
          <w:sz w:val="24"/>
          <w:szCs w:val="24"/>
        </w:rPr>
        <w:t xml:space="preserve"> ?</w:t>
      </w:r>
      <w:proofErr w:type="gramEnd"/>
    </w:p>
    <w:p w:rsidR="005C6BC1" w:rsidRDefault="005C6BC1" w:rsidP="005C6BC1">
      <w:pPr>
        <w:pStyle w:val="a6"/>
        <w:numPr>
          <w:ilvl w:val="0"/>
          <w:numId w:val="2"/>
        </w:num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Является ли исследуемая в данной работе система статической или астатической</w:t>
      </w:r>
      <w:proofErr w:type="gramStart"/>
      <w:r>
        <w:rPr>
          <w:rFonts w:ascii="Times New Roman" w:hAnsi="Times New Roman"/>
          <w:sz w:val="24"/>
          <w:szCs w:val="24"/>
        </w:rPr>
        <w:t xml:space="preserve"> ?</w:t>
      </w:r>
      <w:proofErr w:type="gramEnd"/>
      <w:r>
        <w:rPr>
          <w:rFonts w:ascii="Times New Roman" w:hAnsi="Times New Roman"/>
          <w:sz w:val="24"/>
          <w:szCs w:val="24"/>
        </w:rPr>
        <w:t xml:space="preserve"> Для доказательства приведите соответствующий график. Дать определение статической системы.</w:t>
      </w:r>
    </w:p>
    <w:p w:rsidR="005C6BC1" w:rsidRDefault="005C6BC1" w:rsidP="005C6BC1">
      <w:pPr>
        <w:pStyle w:val="a6"/>
        <w:numPr>
          <w:ilvl w:val="0"/>
          <w:numId w:val="2"/>
        </w:num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Какими способами удалось сделать систему астатической</w:t>
      </w:r>
      <w:proofErr w:type="gramStart"/>
      <w:r>
        <w:rPr>
          <w:rFonts w:ascii="Times New Roman" w:hAnsi="Times New Roman"/>
          <w:sz w:val="24"/>
          <w:szCs w:val="24"/>
        </w:rPr>
        <w:t xml:space="preserve"> ?</w:t>
      </w:r>
      <w:proofErr w:type="gramEnd"/>
      <w:r w:rsidR="00F937E7">
        <w:rPr>
          <w:rFonts w:ascii="Times New Roman" w:hAnsi="Times New Roman"/>
          <w:sz w:val="24"/>
          <w:szCs w:val="24"/>
        </w:rPr>
        <w:t xml:space="preserve"> Какие недостатки имеют эти способы: а) с конструктивной точки зрения б)</w:t>
      </w:r>
      <w:r>
        <w:rPr>
          <w:rFonts w:ascii="Times New Roman" w:hAnsi="Times New Roman"/>
          <w:sz w:val="24"/>
          <w:szCs w:val="24"/>
        </w:rPr>
        <w:t xml:space="preserve"> </w:t>
      </w:r>
      <w:r w:rsidR="00F937E7">
        <w:rPr>
          <w:rFonts w:ascii="Times New Roman" w:hAnsi="Times New Roman"/>
          <w:sz w:val="24"/>
          <w:szCs w:val="24"/>
        </w:rPr>
        <w:t>с точки зрения теории автоматического управления</w:t>
      </w:r>
      <w:proofErr w:type="gramStart"/>
      <w:r w:rsidR="00F937E7">
        <w:rPr>
          <w:rFonts w:ascii="Times New Roman" w:hAnsi="Times New Roman"/>
          <w:sz w:val="24"/>
          <w:szCs w:val="24"/>
        </w:rPr>
        <w:t xml:space="preserve"> ?</w:t>
      </w:r>
      <w:proofErr w:type="gramEnd"/>
    </w:p>
    <w:p w:rsidR="00F937E7" w:rsidRPr="005C6BC1" w:rsidRDefault="00F937E7" w:rsidP="005C6BC1">
      <w:pPr>
        <w:pStyle w:val="a6"/>
        <w:numPr>
          <w:ilvl w:val="0"/>
          <w:numId w:val="2"/>
        </w:num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Какие проблемы возможно решить и какие при этом могут возникнуть новые при введении в систему следующих корректирующих звеньев: пропорционального, интегрального, дифференциального с точки зрения качества переходного процесса</w:t>
      </w:r>
      <w:r w:rsidR="006F6732">
        <w:rPr>
          <w:rFonts w:ascii="Times New Roman" w:hAnsi="Times New Roman"/>
          <w:sz w:val="24"/>
          <w:szCs w:val="24"/>
        </w:rPr>
        <w:t xml:space="preserve"> (его длительности, перерегулирования, статической ошибки)</w:t>
      </w:r>
      <w:r>
        <w:rPr>
          <w:rFonts w:ascii="Times New Roman" w:hAnsi="Times New Roman"/>
          <w:sz w:val="24"/>
          <w:szCs w:val="24"/>
        </w:rPr>
        <w:t>, устойчивости системы, чувствительности к измерительным шумам</w:t>
      </w:r>
      <w:proofErr w:type="gramStart"/>
      <w:r>
        <w:rPr>
          <w:rFonts w:ascii="Times New Roman" w:hAnsi="Times New Roman"/>
          <w:sz w:val="24"/>
          <w:szCs w:val="24"/>
        </w:rPr>
        <w:t xml:space="preserve"> ?</w:t>
      </w:r>
      <w:proofErr w:type="gramEnd"/>
    </w:p>
    <w:sectPr w:rsidR="00F937E7" w:rsidRPr="005C6BC1" w:rsidSect="003607B9">
      <w:pgSz w:w="11906" w:h="16838"/>
      <w:pgMar w:top="1134" w:right="567" w:bottom="1134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DD45E8"/>
    <w:multiLevelType w:val="hybridMultilevel"/>
    <w:tmpl w:val="D40C63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2C41DC7"/>
    <w:multiLevelType w:val="multilevel"/>
    <w:tmpl w:val="BDA05590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65253B"/>
    <w:rsid w:val="00040CFD"/>
    <w:rsid w:val="003607B9"/>
    <w:rsid w:val="003B1A28"/>
    <w:rsid w:val="005425B0"/>
    <w:rsid w:val="00544B07"/>
    <w:rsid w:val="005C6BC1"/>
    <w:rsid w:val="0065253B"/>
    <w:rsid w:val="0067431F"/>
    <w:rsid w:val="006B35CB"/>
    <w:rsid w:val="006F6732"/>
    <w:rsid w:val="00701E4B"/>
    <w:rsid w:val="007057CC"/>
    <w:rsid w:val="007A1870"/>
    <w:rsid w:val="007E21EC"/>
    <w:rsid w:val="00984E3D"/>
    <w:rsid w:val="009A5263"/>
    <w:rsid w:val="009D4D84"/>
    <w:rsid w:val="00AA56E2"/>
    <w:rsid w:val="00AB045B"/>
    <w:rsid w:val="00AD32E8"/>
    <w:rsid w:val="00BF35A1"/>
    <w:rsid w:val="00C955BA"/>
    <w:rsid w:val="00CA7ACF"/>
    <w:rsid w:val="00D21379"/>
    <w:rsid w:val="00D3726C"/>
    <w:rsid w:val="00D64B3F"/>
    <w:rsid w:val="00E41CA7"/>
    <w:rsid w:val="00EB3907"/>
    <w:rsid w:val="00ED5971"/>
    <w:rsid w:val="00EF6496"/>
    <w:rsid w:val="00F4598B"/>
    <w:rsid w:val="00F77304"/>
    <w:rsid w:val="00F937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955BA"/>
    <w:pPr>
      <w:spacing w:after="160" w:line="259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525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5253B"/>
    <w:rPr>
      <w:rFonts w:ascii="Tahoma" w:hAnsi="Tahoma" w:cs="Tahoma"/>
      <w:sz w:val="16"/>
      <w:szCs w:val="16"/>
    </w:rPr>
  </w:style>
  <w:style w:type="paragraph" w:customStyle="1" w:styleId="1">
    <w:name w:val="Обычный1"/>
    <w:rsid w:val="0065253B"/>
    <w:pPr>
      <w:ind w:firstLine="720"/>
      <w:jc w:val="both"/>
    </w:pPr>
    <w:rPr>
      <w:rFonts w:ascii="Times New Roman" w:eastAsia="Times New Roman" w:hAnsi="Times New Roman"/>
      <w:sz w:val="28"/>
      <w:szCs w:val="28"/>
    </w:rPr>
  </w:style>
  <w:style w:type="paragraph" w:customStyle="1" w:styleId="Heading1">
    <w:name w:val="Heading 1"/>
    <w:basedOn w:val="a"/>
    <w:next w:val="1"/>
    <w:rsid w:val="0065253B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styleId="a5">
    <w:name w:val="Placeholder Text"/>
    <w:basedOn w:val="a0"/>
    <w:uiPriority w:val="99"/>
    <w:semiHidden/>
    <w:rsid w:val="0067431F"/>
    <w:rPr>
      <w:color w:val="808080"/>
    </w:rPr>
  </w:style>
  <w:style w:type="paragraph" w:styleId="a6">
    <w:name w:val="List Paragraph"/>
    <w:basedOn w:val="a"/>
    <w:uiPriority w:val="34"/>
    <w:qFormat/>
    <w:rsid w:val="005C6BC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64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F8137F-3673-4045-86BA-46742F749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8</Pages>
  <Words>773</Words>
  <Characters>4412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Vad</dc:creator>
  <cp:lastModifiedBy>Vad</cp:lastModifiedBy>
  <cp:revision>3</cp:revision>
  <dcterms:created xsi:type="dcterms:W3CDTF">2019-04-02T11:47:00Z</dcterms:created>
  <dcterms:modified xsi:type="dcterms:W3CDTF">2020-02-10T12:36:00Z</dcterms:modified>
</cp:coreProperties>
</file>